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86F" w14:textId="77777777" w:rsidR="00EB0484" w:rsidRPr="00EB0484" w:rsidRDefault="00EB0484" w:rsidP="005D2AEA">
      <w:pPr>
        <w:pStyle w:val="Heading2"/>
        <w:shd w:val="clear" w:color="auto" w:fill="FFFFFF"/>
        <w:textAlignment w:val="baseline"/>
        <w:rPr>
          <w:rFonts w:ascii="Arial" w:eastAsia="Times New Roman" w:hAnsi="Arial" w:cs="Arial"/>
          <w:sz w:val="2"/>
          <w:szCs w:val="2"/>
        </w:rPr>
      </w:pPr>
    </w:p>
    <w:p w14:paraId="3ED4EA9C" w14:textId="432F68A8" w:rsidR="00E056D0" w:rsidRPr="00EB0484" w:rsidRDefault="00C026F8" w:rsidP="005D2AEA">
      <w:pPr>
        <w:pStyle w:val="Heading2"/>
        <w:shd w:val="clear" w:color="auto" w:fill="FFFFFF"/>
        <w:textAlignment w:val="baseline"/>
        <w:rPr>
          <w:rFonts w:ascii="inherit" w:hAnsi="inherit"/>
          <w:color w:val="000000" w:themeColor="text1"/>
          <w:sz w:val="26"/>
          <w:szCs w:val="28"/>
        </w:rPr>
      </w:pPr>
      <w:r>
        <w:rPr>
          <w:rFonts w:ascii="inherit" w:hAnsi="inherit"/>
          <w:color w:val="000000" w:themeColor="text1"/>
          <w:sz w:val="26"/>
          <w:szCs w:val="28"/>
        </w:rPr>
        <w:t xml:space="preserve">Director of Data Analytics &amp; Insights </w:t>
      </w:r>
    </w:p>
    <w:p w14:paraId="62B16B1A" w14:textId="469AE1CA" w:rsidR="005D2AEA" w:rsidRPr="00EB0484" w:rsidRDefault="005D2AEA" w:rsidP="005D2AEA">
      <w:pPr>
        <w:pStyle w:val="Heading2"/>
        <w:shd w:val="clear" w:color="auto" w:fill="FFFFFF"/>
        <w:textAlignment w:val="baseline"/>
        <w:rPr>
          <w:rFonts w:ascii="inherit" w:hAnsi="inherit"/>
          <w:color w:val="000000" w:themeColor="text1"/>
          <w:sz w:val="26"/>
          <w:szCs w:val="28"/>
        </w:rPr>
      </w:pPr>
      <w:r w:rsidRPr="00EB0484">
        <w:rPr>
          <w:rFonts w:ascii="inherit" w:hAnsi="inherit"/>
          <w:color w:val="000000" w:themeColor="text1"/>
          <w:sz w:val="26"/>
          <w:szCs w:val="28"/>
        </w:rPr>
        <w:t>Client</w:t>
      </w:r>
      <w:r w:rsidR="00E056D0" w:rsidRPr="00EB0484">
        <w:rPr>
          <w:rFonts w:ascii="inherit" w:hAnsi="inherit"/>
          <w:color w:val="000000" w:themeColor="text1"/>
          <w:sz w:val="26"/>
          <w:szCs w:val="28"/>
        </w:rPr>
        <w:t>'</w:t>
      </w:r>
      <w:r w:rsidRPr="00EB0484">
        <w:rPr>
          <w:rFonts w:ascii="inherit" w:hAnsi="inherit"/>
          <w:color w:val="000000" w:themeColor="text1"/>
          <w:sz w:val="26"/>
          <w:szCs w:val="28"/>
        </w:rPr>
        <w:t>s Challenge</w:t>
      </w:r>
    </w:p>
    <w:p w14:paraId="7BFAF429" w14:textId="30E86175" w:rsidR="000059E7" w:rsidRDefault="00C026F8" w:rsidP="00C026F8">
      <w:pPr>
        <w:pStyle w:val="NormalWeb"/>
        <w:shd w:val="clear" w:color="auto" w:fill="FFFFFF"/>
        <w:jc w:val="both"/>
        <w:textAlignment w:val="baseline"/>
        <w:rPr>
          <w:rFonts w:ascii="inherit" w:hAnsi="inherit"/>
        </w:rPr>
      </w:pPr>
      <w:r>
        <w:rPr>
          <w:rFonts w:ascii="inherit" w:hAnsi="inherit"/>
        </w:rPr>
        <w:t xml:space="preserve">Level 5 Partners client is an early-stage SaaS company working to shift the traditional norms of </w:t>
      </w:r>
      <w:r w:rsidR="00A92FA5">
        <w:rPr>
          <w:rFonts w:ascii="inherit" w:hAnsi="inherit"/>
        </w:rPr>
        <w:t>conducting data research</w:t>
      </w:r>
      <w:r>
        <w:rPr>
          <w:rFonts w:ascii="inherit" w:hAnsi="inherit"/>
        </w:rPr>
        <w:t xml:space="preserve">. Their methodology </w:t>
      </w:r>
      <w:r w:rsidR="00A311E6">
        <w:rPr>
          <w:rFonts w:ascii="inherit" w:hAnsi="inherit"/>
        </w:rPr>
        <w:t xml:space="preserve">was </w:t>
      </w:r>
      <w:r>
        <w:rPr>
          <w:rFonts w:ascii="inherit" w:hAnsi="inherit"/>
        </w:rPr>
        <w:t xml:space="preserve">based on </w:t>
      </w:r>
      <w:r w:rsidRPr="00C026F8">
        <w:rPr>
          <w:rFonts w:ascii="inherit" w:hAnsi="inherit"/>
        </w:rPr>
        <w:t xml:space="preserve">emotions </w:t>
      </w:r>
      <w:r>
        <w:rPr>
          <w:rFonts w:ascii="inherit" w:hAnsi="inherit"/>
        </w:rPr>
        <w:t>being</w:t>
      </w:r>
      <w:r w:rsidRPr="00C026F8">
        <w:rPr>
          <w:rFonts w:ascii="inherit" w:hAnsi="inherit"/>
        </w:rPr>
        <w:t xml:space="preserve"> the principal driver of peoples' </w:t>
      </w:r>
      <w:r>
        <w:rPr>
          <w:rFonts w:ascii="inherit" w:hAnsi="inherit"/>
        </w:rPr>
        <w:t>behavior</w:t>
      </w:r>
      <w:r w:rsidRPr="00C026F8">
        <w:rPr>
          <w:rFonts w:ascii="inherit" w:hAnsi="inherit"/>
        </w:rPr>
        <w:t xml:space="preserve">. </w:t>
      </w:r>
      <w:r>
        <w:rPr>
          <w:rFonts w:ascii="inherit" w:hAnsi="inherit"/>
        </w:rPr>
        <w:t xml:space="preserve">Our client has transformed emotional </w:t>
      </w:r>
      <w:r w:rsidR="000059E7">
        <w:rPr>
          <w:rFonts w:ascii="inherit" w:hAnsi="inherit"/>
        </w:rPr>
        <w:t xml:space="preserve">input using emojis as the input </w:t>
      </w:r>
      <w:r w:rsidR="000059E7" w:rsidRPr="000059E7">
        <w:rPr>
          <w:rFonts w:ascii="inherit" w:hAnsi="inherit"/>
        </w:rPr>
        <w:t>to measure human emotions at scale</w:t>
      </w:r>
      <w:r w:rsidR="000059E7">
        <w:rPr>
          <w:rFonts w:ascii="inherit" w:hAnsi="inherit"/>
        </w:rPr>
        <w:t xml:space="preserve">. Entering this relationship, Level 5 Partners knew this was a narrow segment of data scientists and an even smaller segment of the population that understood Gen X and Z social buying behavior. </w:t>
      </w:r>
    </w:p>
    <w:p w14:paraId="49B00A0A" w14:textId="6DD8D893" w:rsidR="00C734A3" w:rsidRDefault="000059E7" w:rsidP="00C734A3">
      <w:pPr>
        <w:pStyle w:val="NormalWeb"/>
        <w:shd w:val="clear" w:color="auto" w:fill="FFFFFF"/>
        <w:jc w:val="both"/>
        <w:textAlignment w:val="baseline"/>
        <w:rPr>
          <w:rFonts w:ascii="inherit" w:hAnsi="inherit"/>
        </w:rPr>
      </w:pPr>
      <w:r>
        <w:rPr>
          <w:rFonts w:ascii="inherit" w:hAnsi="inherit"/>
        </w:rPr>
        <w:t xml:space="preserve">The challenge was to identify a data scientist with </w:t>
      </w:r>
      <w:r w:rsidR="00A92FA5">
        <w:rPr>
          <w:rFonts w:ascii="inherit" w:hAnsi="inherit"/>
        </w:rPr>
        <w:t>excellent</w:t>
      </w:r>
      <w:r>
        <w:rPr>
          <w:rFonts w:ascii="inherit" w:hAnsi="inherit"/>
        </w:rPr>
        <w:t xml:space="preserve"> analytical and research skills and be able to take raw data and </w:t>
      </w:r>
      <w:r w:rsidR="00A92FA5">
        <w:rPr>
          <w:rFonts w:ascii="inherit" w:hAnsi="inherit"/>
        </w:rPr>
        <w:t>transform</w:t>
      </w:r>
      <w:r>
        <w:rPr>
          <w:rFonts w:ascii="inherit" w:hAnsi="inherit"/>
        </w:rPr>
        <w:t xml:space="preserve"> this into impactful results for </w:t>
      </w:r>
      <w:r w:rsidR="00A311E6">
        <w:rPr>
          <w:rFonts w:ascii="inherit" w:hAnsi="inherit"/>
        </w:rPr>
        <w:t xml:space="preserve">their </w:t>
      </w:r>
      <w:r>
        <w:rPr>
          <w:rFonts w:ascii="inherit" w:hAnsi="inherit"/>
        </w:rPr>
        <w:t>client.  Th</w:t>
      </w:r>
      <w:r w:rsidR="00A92FA5">
        <w:rPr>
          <w:rFonts w:ascii="inherit" w:hAnsi="inherit"/>
        </w:rPr>
        <w:t xml:space="preserve">e challenge to this search was </w:t>
      </w:r>
      <w:r>
        <w:rPr>
          <w:rFonts w:ascii="inherit" w:hAnsi="inherit"/>
        </w:rPr>
        <w:t xml:space="preserve">compounded by the pre-revenue aspect of the </w:t>
      </w:r>
      <w:r w:rsidR="00A92FA5">
        <w:rPr>
          <w:rFonts w:ascii="inherit" w:hAnsi="inherit"/>
        </w:rPr>
        <w:t>company</w:t>
      </w:r>
      <w:r>
        <w:rPr>
          <w:rFonts w:ascii="inherit" w:hAnsi="inherit"/>
        </w:rPr>
        <w:t xml:space="preserve"> </w:t>
      </w:r>
      <w:r w:rsidR="00A92FA5">
        <w:rPr>
          <w:rFonts w:ascii="inherit" w:hAnsi="inherit"/>
        </w:rPr>
        <w:t xml:space="preserve">and only several clients in the beta in evaluation mode. </w:t>
      </w:r>
      <w:r>
        <w:rPr>
          <w:rFonts w:ascii="inherit" w:hAnsi="inherit"/>
        </w:rPr>
        <w:t xml:space="preserve"> </w:t>
      </w:r>
    </w:p>
    <w:p w14:paraId="30946961" w14:textId="0BC5CD0F" w:rsidR="00A311E6" w:rsidRPr="00A311E6" w:rsidRDefault="00C734A3" w:rsidP="00A311E6">
      <w:pPr>
        <w:pStyle w:val="NormalWeb"/>
        <w:shd w:val="clear" w:color="auto" w:fill="FFFFFF"/>
        <w:jc w:val="both"/>
        <w:textAlignment w:val="baseline"/>
        <w:rPr>
          <w:rFonts w:ascii="inherit" w:hAnsi="inherit"/>
        </w:rPr>
      </w:pPr>
      <w:r>
        <w:rPr>
          <w:rFonts w:ascii="inherit" w:hAnsi="inherit"/>
        </w:rPr>
        <w:t xml:space="preserve">Recognizing the challenge of identifying this </w:t>
      </w:r>
      <w:r w:rsidR="004E5239">
        <w:rPr>
          <w:rFonts w:ascii="inherit" w:hAnsi="inherit"/>
        </w:rPr>
        <w:t>enterprising</w:t>
      </w:r>
      <w:r>
        <w:rPr>
          <w:rFonts w:ascii="inherit" w:hAnsi="inherit"/>
        </w:rPr>
        <w:t xml:space="preserve"> </w:t>
      </w:r>
      <w:r w:rsidR="004E5239">
        <w:rPr>
          <w:rFonts w:ascii="inherit" w:hAnsi="inherit"/>
        </w:rPr>
        <w:t>person</w:t>
      </w:r>
      <w:r>
        <w:rPr>
          <w:rFonts w:ascii="inherit" w:hAnsi="inherit"/>
        </w:rPr>
        <w:t xml:space="preserve">, the client consulted with Level 5 Partners to explore options to attract the </w:t>
      </w:r>
      <w:r w:rsidR="00A311E6">
        <w:rPr>
          <w:rFonts w:ascii="inherit" w:hAnsi="inherit"/>
        </w:rPr>
        <w:t>correct</w:t>
      </w:r>
      <w:r>
        <w:rPr>
          <w:rFonts w:ascii="inherit" w:hAnsi="inherit"/>
        </w:rPr>
        <w:t xml:space="preserve"> type of candid</w:t>
      </w:r>
      <w:r>
        <w:rPr>
          <w:rFonts w:ascii="inherit" w:hAnsi="inherit"/>
        </w:rPr>
        <w:t>ate</w:t>
      </w:r>
      <w:r w:rsidR="004E5239">
        <w:rPr>
          <w:rFonts w:ascii="inherit" w:hAnsi="inherit"/>
        </w:rPr>
        <w:t xml:space="preserve">. </w:t>
      </w:r>
      <w:r>
        <w:rPr>
          <w:rFonts w:ascii="inherit" w:hAnsi="inherit"/>
        </w:rPr>
        <w:t>The criteria for a successful placement were extensive</w:t>
      </w:r>
      <w:r w:rsidR="004E5239">
        <w:rPr>
          <w:rFonts w:ascii="inherit" w:hAnsi="inherit"/>
        </w:rPr>
        <w:t>, and the challenges included but were not limited to the following.</w:t>
      </w:r>
      <w:r w:rsidR="00A311E6">
        <w:rPr>
          <w:rFonts w:ascii="inherit" w:hAnsi="inherit"/>
        </w:rPr>
        <w:t xml:space="preserve"> Drawing</w:t>
      </w:r>
      <w:r w:rsidR="004E5239">
        <w:rPr>
          <w:rFonts w:ascii="inherit" w:hAnsi="inherit"/>
        </w:rPr>
        <w:t xml:space="preserve"> a candidate during the height of </w:t>
      </w:r>
      <w:r>
        <w:rPr>
          <w:rFonts w:ascii="inherit" w:hAnsi="inherit"/>
        </w:rPr>
        <w:t xml:space="preserve">COVID, a </w:t>
      </w:r>
      <w:r w:rsidR="004E5239">
        <w:rPr>
          <w:rFonts w:ascii="inherit" w:hAnsi="inherit"/>
        </w:rPr>
        <w:t>non-revenue</w:t>
      </w:r>
      <w:r>
        <w:rPr>
          <w:rFonts w:ascii="inherit" w:hAnsi="inherit"/>
        </w:rPr>
        <w:t xml:space="preserve"> producing entity, an unproven SaaS platform, a cultural fitment-minded person, geographically close for an occasional meeting, and a compensation component designed for start-ups all led </w:t>
      </w:r>
      <w:r w:rsidR="004E5239">
        <w:rPr>
          <w:rFonts w:ascii="inherit" w:hAnsi="inherit"/>
        </w:rPr>
        <w:t>to</w:t>
      </w:r>
      <w:r>
        <w:rPr>
          <w:rFonts w:ascii="inherit" w:hAnsi="inherit"/>
        </w:rPr>
        <w:t xml:space="preserve"> the</w:t>
      </w:r>
      <w:r>
        <w:rPr>
          <w:rFonts w:ascii="inherit" w:hAnsi="inherit"/>
        </w:rPr>
        <w:t xml:space="preserve"> </w:t>
      </w:r>
      <w:r w:rsidR="00FA288D">
        <w:rPr>
          <w:rFonts w:ascii="inherit" w:hAnsi="inherit"/>
        </w:rPr>
        <w:t xml:space="preserve">design of the </w:t>
      </w:r>
      <w:r>
        <w:rPr>
          <w:rFonts w:ascii="inherit" w:hAnsi="inherit"/>
        </w:rPr>
        <w:t>executive</w:t>
      </w:r>
      <w:r>
        <w:rPr>
          <w:rFonts w:ascii="inherit" w:hAnsi="inherit"/>
        </w:rPr>
        <w:t xml:space="preserve"> profile</w:t>
      </w:r>
      <w:r w:rsidR="00FA288D">
        <w:rPr>
          <w:rFonts w:ascii="inherit" w:hAnsi="inherit"/>
        </w:rPr>
        <w:t>.</w:t>
      </w:r>
      <w:r>
        <w:rPr>
          <w:rFonts w:ascii="inherit" w:hAnsi="inherit"/>
        </w:rPr>
        <w:t xml:space="preserve"> </w:t>
      </w:r>
    </w:p>
    <w:p w14:paraId="2F89FFF9" w14:textId="6BBA5DEC" w:rsidR="005D2AEA" w:rsidRPr="00EB0484" w:rsidRDefault="00A311E6" w:rsidP="00EB0484">
      <w:pPr>
        <w:pStyle w:val="Heading2"/>
        <w:shd w:val="clear" w:color="auto" w:fill="FFFFFF"/>
        <w:jc w:val="both"/>
        <w:textAlignment w:val="baseline"/>
        <w:rPr>
          <w:rFonts w:ascii="inherit" w:hAnsi="inherit"/>
          <w:color w:val="000000" w:themeColor="text1"/>
          <w:sz w:val="26"/>
          <w:szCs w:val="28"/>
        </w:rPr>
      </w:pPr>
      <w:r>
        <w:rPr>
          <w:rFonts w:ascii="inherit" w:hAnsi="inherit"/>
          <w:color w:val="000000" w:themeColor="text1"/>
          <w:sz w:val="26"/>
          <w:szCs w:val="28"/>
        </w:rPr>
        <w:t>Level 5’s Solution</w:t>
      </w:r>
    </w:p>
    <w:p w14:paraId="73C21A61" w14:textId="2EF01503" w:rsidR="001821C9" w:rsidRDefault="00A311E6" w:rsidP="00EB0484">
      <w:pPr>
        <w:pStyle w:val="NormalWeb"/>
        <w:shd w:val="clear" w:color="auto" w:fill="FFFFFF"/>
        <w:jc w:val="both"/>
        <w:textAlignment w:val="baseline"/>
        <w:rPr>
          <w:rFonts w:ascii="inherit" w:hAnsi="inherit"/>
        </w:rPr>
      </w:pPr>
      <w:r>
        <w:rPr>
          <w:rFonts w:ascii="inherit" w:hAnsi="inherit"/>
        </w:rPr>
        <w:t xml:space="preserve">Once under contract, Level 5 began to develop a compelling executive brief that set the vision and mission of the organization. The research team took it upon themselves to </w:t>
      </w:r>
      <w:r w:rsidR="00EE4CF4">
        <w:rPr>
          <w:rFonts w:ascii="inherit" w:hAnsi="inherit"/>
        </w:rPr>
        <w:t>start</w:t>
      </w:r>
      <w:r>
        <w:rPr>
          <w:rFonts w:ascii="inherit" w:hAnsi="inherit"/>
        </w:rPr>
        <w:t xml:space="preserve"> mapping the market</w:t>
      </w:r>
      <w:r w:rsidR="00EE4CF4">
        <w:rPr>
          <w:rFonts w:ascii="inherit" w:hAnsi="inherit"/>
        </w:rPr>
        <w:t>; they</w:t>
      </w:r>
      <w:r>
        <w:rPr>
          <w:rFonts w:ascii="inherit" w:hAnsi="inherit"/>
        </w:rPr>
        <w:t xml:space="preserve"> </w:t>
      </w:r>
      <w:r w:rsidR="00EE4CF4">
        <w:rPr>
          <w:rFonts w:ascii="inherit" w:hAnsi="inherit"/>
        </w:rPr>
        <w:t>prioritized</w:t>
      </w:r>
      <w:r>
        <w:rPr>
          <w:rFonts w:ascii="inherit" w:hAnsi="inherit"/>
        </w:rPr>
        <w:t xml:space="preserve"> the must-have requirements </w:t>
      </w:r>
      <w:r w:rsidR="00EE4CF4">
        <w:rPr>
          <w:rFonts w:ascii="inherit" w:hAnsi="inherit"/>
        </w:rPr>
        <w:t xml:space="preserve">leading to the mandates. They established the framework of the search, and they set up a schedule for weekly calls. </w:t>
      </w:r>
    </w:p>
    <w:p w14:paraId="20898F2B" w14:textId="37BB22F4" w:rsidR="00A32EE5" w:rsidRDefault="00A32EE5" w:rsidP="00EB0484">
      <w:pPr>
        <w:pStyle w:val="NormalWeb"/>
        <w:shd w:val="clear" w:color="auto" w:fill="FFFFFF"/>
        <w:jc w:val="both"/>
        <w:textAlignment w:val="baseline"/>
        <w:rPr>
          <w:rFonts w:ascii="inherit" w:hAnsi="inherit"/>
        </w:rPr>
      </w:pPr>
      <w:r>
        <w:rPr>
          <w:rFonts w:ascii="inherit" w:hAnsi="inherit"/>
        </w:rPr>
        <w:t>Level 5 Partners engaged their executive advisor</w:t>
      </w:r>
      <w:r w:rsidR="00115BFC">
        <w:rPr>
          <w:rFonts w:ascii="inherit" w:hAnsi="inherit"/>
        </w:rPr>
        <w:t>,</w:t>
      </w:r>
      <w:r>
        <w:rPr>
          <w:rFonts w:ascii="inherit" w:hAnsi="inherit"/>
        </w:rPr>
        <w:t xml:space="preserve"> </w:t>
      </w:r>
      <w:r w:rsidR="00115BFC">
        <w:rPr>
          <w:rFonts w:ascii="inherit" w:hAnsi="inherit"/>
        </w:rPr>
        <w:t>which provided the introduction and collaboration with the executive team. With every search Level 5 Partners conducts, each client is granted 24/7/365 access to a</w:t>
      </w:r>
      <w:r w:rsidR="000D52D5">
        <w:rPr>
          <w:rFonts w:ascii="inherit" w:hAnsi="inherit"/>
        </w:rPr>
        <w:t xml:space="preserve"> private </w:t>
      </w:r>
      <w:r w:rsidR="00115BFC">
        <w:rPr>
          <w:rFonts w:ascii="inherit" w:hAnsi="inherit"/>
        </w:rPr>
        <w:t xml:space="preserve">portal allowing a visual review of candidates in development. </w:t>
      </w:r>
    </w:p>
    <w:p w14:paraId="6C162DE4" w14:textId="0228596B" w:rsidR="007F07C7" w:rsidRDefault="00BE0528" w:rsidP="00EB0484">
      <w:pPr>
        <w:pStyle w:val="NormalWeb"/>
        <w:shd w:val="clear" w:color="auto" w:fill="FFFFFF"/>
        <w:jc w:val="both"/>
        <w:textAlignment w:val="baseline"/>
        <w:rPr>
          <w:rFonts w:ascii="inherit" w:hAnsi="inherit"/>
        </w:rPr>
      </w:pPr>
      <w:r>
        <w:rPr>
          <w:rFonts w:ascii="inherit" w:hAnsi="inherit"/>
        </w:rPr>
        <w:t>With the search in motion, Level 5 Partners began to triangulate candidates. Categorizing from Research, Pursuing, Interviewing and Presenting, Advancing, and Rejected</w:t>
      </w:r>
      <w:r w:rsidR="007F07C7">
        <w:rPr>
          <w:rFonts w:ascii="inherit" w:hAnsi="inherit"/>
        </w:rPr>
        <w:t xml:space="preserve">. </w:t>
      </w:r>
      <w:r w:rsidR="007F07C7" w:rsidRPr="007F07C7">
        <w:rPr>
          <w:rFonts w:ascii="inherit" w:hAnsi="inherit"/>
        </w:rPr>
        <w:t xml:space="preserve">We discussed the strengths and weaknesses weekly </w:t>
      </w:r>
      <w:r w:rsidR="007F07C7">
        <w:rPr>
          <w:rFonts w:ascii="inherit" w:hAnsi="inherit"/>
        </w:rPr>
        <w:t xml:space="preserve">and began </w:t>
      </w:r>
      <w:r w:rsidR="0097522A">
        <w:rPr>
          <w:rFonts w:ascii="inherit" w:hAnsi="inherit"/>
        </w:rPr>
        <w:t xml:space="preserve">interviewing </w:t>
      </w:r>
      <w:r w:rsidR="007F07C7">
        <w:rPr>
          <w:rFonts w:ascii="inherit" w:hAnsi="inherit"/>
        </w:rPr>
        <w:t xml:space="preserve">after ten days of activating the search. </w:t>
      </w:r>
    </w:p>
    <w:p w14:paraId="46892E74" w14:textId="1768AFF9" w:rsidR="007F07C7" w:rsidRDefault="005D4206" w:rsidP="00EB0484">
      <w:pPr>
        <w:pStyle w:val="NormalWeb"/>
        <w:shd w:val="clear" w:color="auto" w:fill="FFFFFF"/>
        <w:jc w:val="both"/>
        <w:textAlignment w:val="baseline"/>
        <w:rPr>
          <w:rFonts w:ascii="inherit" w:hAnsi="inherit"/>
        </w:rPr>
      </w:pPr>
      <w:r>
        <w:rPr>
          <w:rFonts w:ascii="inherit" w:hAnsi="inherit"/>
        </w:rPr>
        <w:t xml:space="preserve">Of the 500 plus candidates Level 5 Partners sourced, 340 </w:t>
      </w:r>
      <w:r w:rsidR="0097522A">
        <w:rPr>
          <w:rFonts w:ascii="inherit" w:hAnsi="inherit"/>
        </w:rPr>
        <w:t>were classified as uninterested</w:t>
      </w:r>
      <w:r>
        <w:rPr>
          <w:rFonts w:ascii="inherit" w:hAnsi="inherit"/>
        </w:rPr>
        <w:t xml:space="preserve">. We interviewed </w:t>
      </w:r>
      <w:r w:rsidR="0097522A">
        <w:rPr>
          <w:rFonts w:ascii="inherit" w:hAnsi="inherit"/>
        </w:rPr>
        <w:t>more than</w:t>
      </w:r>
      <w:r>
        <w:rPr>
          <w:rFonts w:ascii="inherit" w:hAnsi="inherit"/>
        </w:rPr>
        <w:t xml:space="preserve"> 83 and short-listed 7 executives that met the client’s criteria. </w:t>
      </w:r>
    </w:p>
    <w:p w14:paraId="174BB13B" w14:textId="4DDAE82B" w:rsidR="005D4206" w:rsidRDefault="005D4206" w:rsidP="00EB0484">
      <w:pPr>
        <w:pStyle w:val="NormalWeb"/>
        <w:shd w:val="clear" w:color="auto" w:fill="FFFFFF"/>
        <w:jc w:val="both"/>
        <w:textAlignment w:val="baseline"/>
        <w:rPr>
          <w:rFonts w:ascii="inherit" w:hAnsi="inherit"/>
        </w:rPr>
      </w:pPr>
    </w:p>
    <w:p w14:paraId="19F31110" w14:textId="7078F44B" w:rsidR="0002754D" w:rsidRDefault="0097522A" w:rsidP="00EB0484">
      <w:pPr>
        <w:pStyle w:val="NormalWeb"/>
        <w:shd w:val="clear" w:color="auto" w:fill="FFFFFF"/>
        <w:jc w:val="both"/>
        <w:textAlignment w:val="baseline"/>
        <w:rPr>
          <w:rFonts w:ascii="inherit" w:hAnsi="inherit"/>
        </w:rPr>
      </w:pPr>
      <w:r>
        <w:rPr>
          <w:rFonts w:ascii="inherit" w:hAnsi="inherit"/>
        </w:rPr>
        <w:lastRenderedPageBreak/>
        <w:t xml:space="preserve">Of those 7 candidates, 3 were selected for F2F interviews. After 127 days, Level 5 Partners proceeded to offer with acceptance. This search was slightly longer than expected due to international travel the candidate </w:t>
      </w:r>
      <w:r w:rsidR="0002754D">
        <w:rPr>
          <w:rFonts w:ascii="inherit" w:hAnsi="inherit"/>
        </w:rPr>
        <w:t xml:space="preserve">had to complete during COVID to assist an aging family member relocating from Europe. </w:t>
      </w:r>
    </w:p>
    <w:p w14:paraId="6A60F186" w14:textId="77777777" w:rsidR="00A311E6" w:rsidRPr="00EB0484" w:rsidRDefault="00A311E6" w:rsidP="00A311E6">
      <w:pPr>
        <w:pStyle w:val="Heading2"/>
        <w:shd w:val="clear" w:color="auto" w:fill="FFFFFF"/>
        <w:jc w:val="both"/>
        <w:textAlignment w:val="baseline"/>
        <w:rPr>
          <w:rFonts w:ascii="inherit" w:hAnsi="inherit"/>
          <w:color w:val="000000" w:themeColor="text1"/>
          <w:sz w:val="26"/>
          <w:szCs w:val="28"/>
        </w:rPr>
      </w:pPr>
      <w:r w:rsidRPr="00EB0484">
        <w:rPr>
          <w:rFonts w:ascii="inherit" w:hAnsi="inherit"/>
          <w:color w:val="000000" w:themeColor="text1"/>
          <w:sz w:val="26"/>
          <w:szCs w:val="28"/>
        </w:rPr>
        <w:t>Impact on the Client</w:t>
      </w:r>
    </w:p>
    <w:p w14:paraId="16E1AAC4" w14:textId="2322AE07" w:rsidR="00A311E6" w:rsidRDefault="0002754D" w:rsidP="00EB0484">
      <w:pPr>
        <w:pStyle w:val="NormalWeb"/>
        <w:shd w:val="clear" w:color="auto" w:fill="FFFFFF"/>
        <w:jc w:val="both"/>
        <w:textAlignment w:val="baseline"/>
        <w:rPr>
          <w:rFonts w:ascii="inherit" w:hAnsi="inherit"/>
        </w:rPr>
      </w:pPr>
      <w:r>
        <w:rPr>
          <w:rFonts w:ascii="inherit" w:hAnsi="inherit"/>
        </w:rPr>
        <w:t>To date, the client and candidate are both performing exceptionally well. The candidate is delivering significant input to the growth of the organization and client base, and all members of the team are firmly integrated with strong collaboration.</w:t>
      </w:r>
    </w:p>
    <w:p w14:paraId="423F76AA" w14:textId="172EEBB7" w:rsidR="00D200D0" w:rsidRPr="00EB0484" w:rsidRDefault="00D200D0" w:rsidP="00EB0484">
      <w:pPr>
        <w:pStyle w:val="Heading2"/>
        <w:shd w:val="clear" w:color="auto" w:fill="FFFFFF"/>
        <w:jc w:val="both"/>
        <w:textAlignment w:val="baseline"/>
        <w:rPr>
          <w:rFonts w:ascii="inherit" w:hAnsi="inherit"/>
          <w:color w:val="000000" w:themeColor="text1"/>
          <w:sz w:val="26"/>
          <w:szCs w:val="28"/>
        </w:rPr>
      </w:pPr>
      <w:r w:rsidRPr="00EB0484">
        <w:rPr>
          <w:rFonts w:ascii="inherit" w:hAnsi="inherit"/>
          <w:color w:val="000000" w:themeColor="text1"/>
          <w:sz w:val="26"/>
          <w:szCs w:val="28"/>
        </w:rPr>
        <w:t xml:space="preserve">About Level 5 Partners </w:t>
      </w:r>
    </w:p>
    <w:p w14:paraId="0E96C386" w14:textId="77777777" w:rsidR="0040611D" w:rsidRPr="00A7772A" w:rsidRDefault="0040611D" w:rsidP="0040611D">
      <w:pPr>
        <w:jc w:val="both"/>
        <w:rPr>
          <w:rFonts w:ascii="inherit" w:hAnsi="inherit"/>
          <w:color w:val="000000" w:themeColor="text1"/>
        </w:rPr>
      </w:pPr>
      <w:r w:rsidRPr="00A7772A">
        <w:rPr>
          <w:rFonts w:ascii="inherit" w:hAnsi="inherit"/>
          <w:color w:val="000000" w:themeColor="text1"/>
        </w:rPr>
        <w:t>Level 5 Partners is the Industry's first consulting-driven executive search firm, built on vertical industries and led by experienced operating executives and consultants. Our Industry Vertical Leaders come from the commercial sector and are senior members of the global technology and the business community. These executives are transformational thought leaders who have maintained a pinnacle stature in their respective Industries. They advise based on current and future economic and geopolitical trends that shape tomorrow. Our advisors are career executives, and all of the executives understand what drives your business. We believe our executive placements are tomorrow's Level 5 leaders.</w:t>
      </w:r>
    </w:p>
    <w:p w14:paraId="1F57FA15" w14:textId="0D21CC14" w:rsidR="00D200D0" w:rsidRDefault="00D200D0" w:rsidP="005C07D2">
      <w:pPr>
        <w:pStyle w:val="NormalWeb"/>
        <w:textAlignment w:val="baseline"/>
        <w:rPr>
          <w:rFonts w:ascii="inherit" w:hAnsi="inherit"/>
        </w:rPr>
      </w:pPr>
    </w:p>
    <w:p w14:paraId="7E159894" w14:textId="77777777" w:rsidR="00D200D0" w:rsidRPr="005C07D2" w:rsidRDefault="00D200D0">
      <w:pPr>
        <w:pStyle w:val="NormalWeb"/>
        <w:textAlignment w:val="baseline"/>
        <w:rPr>
          <w:rFonts w:ascii="inherit" w:hAnsi="inherit"/>
        </w:rPr>
      </w:pPr>
    </w:p>
    <w:sectPr w:rsidR="00D200D0" w:rsidRPr="005C07D2" w:rsidSect="00EB0484">
      <w:headerReference w:type="firs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2D9E" w14:textId="77777777" w:rsidR="00DD4138" w:rsidRDefault="00DD4138" w:rsidP="005C07D2">
      <w:r>
        <w:separator/>
      </w:r>
    </w:p>
  </w:endnote>
  <w:endnote w:type="continuationSeparator" w:id="0">
    <w:p w14:paraId="2FA08DB4" w14:textId="77777777" w:rsidR="00DD4138" w:rsidRDefault="00DD4138" w:rsidP="005C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EC50" w14:textId="77777777" w:rsidR="00DD4138" w:rsidRDefault="00DD4138" w:rsidP="005C07D2">
      <w:r>
        <w:separator/>
      </w:r>
    </w:p>
  </w:footnote>
  <w:footnote w:type="continuationSeparator" w:id="0">
    <w:p w14:paraId="50CB10DE" w14:textId="77777777" w:rsidR="00DD4138" w:rsidRDefault="00DD4138" w:rsidP="005C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9E0B" w14:textId="53673102" w:rsidR="00EB0484" w:rsidRDefault="00C026F8">
    <w:pPr>
      <w:pStyle w:val="Header"/>
    </w:pPr>
    <w:r>
      <w:t xml:space="preserve">                                        </w:t>
    </w:r>
    <w:r>
      <w:rPr>
        <w:noProof/>
      </w:rPr>
      <w:drawing>
        <wp:inline distT="0" distB="0" distL="0" distR="0" wp14:anchorId="2EA40EEF" wp14:editId="533E2524">
          <wp:extent cx="970046" cy="11817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78197" cy="1191665"/>
                  </a:xfrm>
                  <a:prstGeom prst="rect">
                    <a:avLst/>
                  </a:prstGeom>
                </pic:spPr>
              </pic:pic>
            </a:graphicData>
          </a:graphic>
        </wp:inline>
      </w:drawing>
    </w:r>
    <w:r>
      <w:rPr>
        <w:noProof/>
      </w:rPr>
      <w:drawing>
        <wp:inline distT="0" distB="0" distL="0" distR="0" wp14:anchorId="025AB08F" wp14:editId="62EB44C8">
          <wp:extent cx="2333625" cy="9519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351311" cy="959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491A"/>
    <w:multiLevelType w:val="multilevel"/>
    <w:tmpl w:val="6C4AC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4823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xtTQ2MDE0NDAwNTFS0lEKTi0uzszPAymwqAUAGVjvJSwAAAA="/>
  </w:docVars>
  <w:rsids>
    <w:rsidRoot w:val="005D2AEA"/>
    <w:rsid w:val="000059E7"/>
    <w:rsid w:val="0002754D"/>
    <w:rsid w:val="000B183E"/>
    <w:rsid w:val="000D52D5"/>
    <w:rsid w:val="00115BFC"/>
    <w:rsid w:val="00126933"/>
    <w:rsid w:val="00167DA7"/>
    <w:rsid w:val="001821C9"/>
    <w:rsid w:val="002E00A7"/>
    <w:rsid w:val="00317F9B"/>
    <w:rsid w:val="003362AC"/>
    <w:rsid w:val="00344E2A"/>
    <w:rsid w:val="00361209"/>
    <w:rsid w:val="003C434D"/>
    <w:rsid w:val="003D0340"/>
    <w:rsid w:val="0040611D"/>
    <w:rsid w:val="004115ED"/>
    <w:rsid w:val="00425199"/>
    <w:rsid w:val="00426284"/>
    <w:rsid w:val="00453069"/>
    <w:rsid w:val="004727C8"/>
    <w:rsid w:val="004E5239"/>
    <w:rsid w:val="005644A9"/>
    <w:rsid w:val="00566ADD"/>
    <w:rsid w:val="005C07D2"/>
    <w:rsid w:val="005D2AEA"/>
    <w:rsid w:val="005D4206"/>
    <w:rsid w:val="006278F6"/>
    <w:rsid w:val="007F07C7"/>
    <w:rsid w:val="00811BA6"/>
    <w:rsid w:val="008261A1"/>
    <w:rsid w:val="008B7085"/>
    <w:rsid w:val="008C0570"/>
    <w:rsid w:val="008C43B7"/>
    <w:rsid w:val="008D7574"/>
    <w:rsid w:val="00956492"/>
    <w:rsid w:val="0097522A"/>
    <w:rsid w:val="009C67F1"/>
    <w:rsid w:val="00A311E6"/>
    <w:rsid w:val="00A32EE5"/>
    <w:rsid w:val="00A725AC"/>
    <w:rsid w:val="00A91E63"/>
    <w:rsid w:val="00A92FA5"/>
    <w:rsid w:val="00B341E8"/>
    <w:rsid w:val="00B551DA"/>
    <w:rsid w:val="00B8578C"/>
    <w:rsid w:val="00B94DD4"/>
    <w:rsid w:val="00BE0528"/>
    <w:rsid w:val="00C026F8"/>
    <w:rsid w:val="00C734A3"/>
    <w:rsid w:val="00CA45D8"/>
    <w:rsid w:val="00CF5BBC"/>
    <w:rsid w:val="00D200D0"/>
    <w:rsid w:val="00D33834"/>
    <w:rsid w:val="00DC5076"/>
    <w:rsid w:val="00DD4138"/>
    <w:rsid w:val="00E056D0"/>
    <w:rsid w:val="00E10A07"/>
    <w:rsid w:val="00E4535F"/>
    <w:rsid w:val="00E77694"/>
    <w:rsid w:val="00EB0484"/>
    <w:rsid w:val="00EE4CF4"/>
    <w:rsid w:val="00F73BB3"/>
    <w:rsid w:val="00FA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FD2D"/>
  <w15:chartTrackingRefBased/>
  <w15:docId w15:val="{01611393-9E38-40A5-94B2-CFEC9FE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EA"/>
    <w:pPr>
      <w:spacing w:after="0" w:line="240" w:lineRule="auto"/>
    </w:pPr>
    <w:rPr>
      <w:rFonts w:ascii="Calibri" w:hAnsi="Calibri" w:cs="Calibri"/>
    </w:rPr>
  </w:style>
  <w:style w:type="paragraph" w:styleId="Heading2">
    <w:name w:val="heading 2"/>
    <w:basedOn w:val="Normal"/>
    <w:link w:val="Heading2Char"/>
    <w:uiPriority w:val="9"/>
    <w:unhideWhenUsed/>
    <w:qFormat/>
    <w:rsid w:val="005D2AEA"/>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5D2AE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AEA"/>
    <w:rPr>
      <w:rFonts w:ascii="Calibri" w:hAnsi="Calibri" w:cs="Calibri"/>
      <w:b/>
      <w:bCs/>
      <w:sz w:val="36"/>
      <w:szCs w:val="36"/>
    </w:rPr>
  </w:style>
  <w:style w:type="character" w:customStyle="1" w:styleId="Heading3Char">
    <w:name w:val="Heading 3 Char"/>
    <w:basedOn w:val="DefaultParagraphFont"/>
    <w:link w:val="Heading3"/>
    <w:uiPriority w:val="9"/>
    <w:semiHidden/>
    <w:rsid w:val="005D2AEA"/>
    <w:rPr>
      <w:rFonts w:ascii="Calibri" w:hAnsi="Calibri" w:cs="Calibri"/>
      <w:b/>
      <w:bCs/>
      <w:sz w:val="27"/>
      <w:szCs w:val="27"/>
    </w:rPr>
  </w:style>
  <w:style w:type="character" w:styleId="Hyperlink">
    <w:name w:val="Hyperlink"/>
    <w:basedOn w:val="DefaultParagraphFont"/>
    <w:uiPriority w:val="99"/>
    <w:semiHidden/>
    <w:unhideWhenUsed/>
    <w:rsid w:val="005D2AEA"/>
    <w:rPr>
      <w:color w:val="0000FF"/>
      <w:u w:val="single"/>
    </w:rPr>
  </w:style>
  <w:style w:type="paragraph" w:styleId="NormalWeb">
    <w:name w:val="Normal (Web)"/>
    <w:basedOn w:val="Normal"/>
    <w:uiPriority w:val="99"/>
    <w:unhideWhenUsed/>
    <w:rsid w:val="005D2AEA"/>
    <w:pPr>
      <w:spacing w:before="100" w:beforeAutospacing="1" w:after="100" w:afterAutospacing="1"/>
    </w:pPr>
  </w:style>
  <w:style w:type="paragraph" w:styleId="Header">
    <w:name w:val="header"/>
    <w:basedOn w:val="Normal"/>
    <w:link w:val="HeaderChar"/>
    <w:uiPriority w:val="99"/>
    <w:unhideWhenUsed/>
    <w:rsid w:val="005C07D2"/>
    <w:pPr>
      <w:tabs>
        <w:tab w:val="center" w:pos="4680"/>
        <w:tab w:val="right" w:pos="9360"/>
      </w:tabs>
    </w:pPr>
  </w:style>
  <w:style w:type="character" w:customStyle="1" w:styleId="HeaderChar">
    <w:name w:val="Header Char"/>
    <w:basedOn w:val="DefaultParagraphFont"/>
    <w:link w:val="Header"/>
    <w:uiPriority w:val="99"/>
    <w:rsid w:val="005C07D2"/>
    <w:rPr>
      <w:rFonts w:ascii="Calibri" w:hAnsi="Calibri" w:cs="Calibri"/>
    </w:rPr>
  </w:style>
  <w:style w:type="paragraph" w:styleId="Footer">
    <w:name w:val="footer"/>
    <w:basedOn w:val="Normal"/>
    <w:link w:val="FooterChar"/>
    <w:uiPriority w:val="99"/>
    <w:unhideWhenUsed/>
    <w:rsid w:val="005C07D2"/>
    <w:pPr>
      <w:tabs>
        <w:tab w:val="center" w:pos="4680"/>
        <w:tab w:val="right" w:pos="9360"/>
      </w:tabs>
    </w:pPr>
  </w:style>
  <w:style w:type="character" w:customStyle="1" w:styleId="FooterChar">
    <w:name w:val="Footer Char"/>
    <w:basedOn w:val="DefaultParagraphFont"/>
    <w:link w:val="Footer"/>
    <w:uiPriority w:val="99"/>
    <w:rsid w:val="005C07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4086">
      <w:bodyDiv w:val="1"/>
      <w:marLeft w:val="0"/>
      <w:marRight w:val="0"/>
      <w:marTop w:val="0"/>
      <w:marBottom w:val="0"/>
      <w:divBdr>
        <w:top w:val="none" w:sz="0" w:space="0" w:color="auto"/>
        <w:left w:val="none" w:sz="0" w:space="0" w:color="auto"/>
        <w:bottom w:val="none" w:sz="0" w:space="0" w:color="auto"/>
        <w:right w:val="none" w:sz="0" w:space="0" w:color="auto"/>
      </w:divBdr>
    </w:div>
    <w:div w:id="1402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703708B82914D87CCD2C524AF65D2" ma:contentTypeVersion="15" ma:contentTypeDescription="Create a new document." ma:contentTypeScope="" ma:versionID="69965f30ed894a3f6bc4e149732a7f0c">
  <xsd:schema xmlns:xsd="http://www.w3.org/2001/XMLSchema" xmlns:xs="http://www.w3.org/2001/XMLSchema" xmlns:p="http://schemas.microsoft.com/office/2006/metadata/properties" xmlns:ns2="ccf390f3-3b2a-4a80-9c09-cd3446154cb8" xmlns:ns3="195e2506-4743-4fda-991b-d670e937a94a" targetNamespace="http://schemas.microsoft.com/office/2006/metadata/properties" ma:root="true" ma:fieldsID="2288f3f35676677ef160f9e76e7db098" ns2:_="" ns3:_="">
    <xsd:import namespace="ccf390f3-3b2a-4a80-9c09-cd3446154cb8"/>
    <xsd:import namespace="195e2506-4743-4fda-991b-d670e937a9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90f3-3b2a-4a80-9c09-cd3446154c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45b24-9637-4972-80ae-0236ecdfd26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e2506-4743-4fda-991b-d670e937a9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99431-974b-4070-b774-3ecaf6008735}" ma:internalName="TaxCatchAll" ma:showField="CatchAllData" ma:web="195e2506-4743-4fda-991b-d670e937a9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EE9A-0131-4371-877F-1728975E67ED}"/>
</file>

<file path=customXml/itemProps2.xml><?xml version="1.0" encoding="utf-8"?>
<ds:datastoreItem xmlns:ds="http://schemas.openxmlformats.org/officeDocument/2006/customXml" ds:itemID="{20DFED66-4BC3-45CE-9688-C64E03AEC4C2}"/>
</file>

<file path=docProps/app.xml><?xml version="1.0" encoding="utf-8"?>
<Properties xmlns="http://schemas.openxmlformats.org/officeDocument/2006/extended-properties" xmlns:vt="http://schemas.openxmlformats.org/officeDocument/2006/docPropsVTypes">
  <Template>Normal</Template>
  <TotalTime>182</TotalTime>
  <Pages>2</Pages>
  <Words>561</Words>
  <Characters>3344</Characters>
  <Application>Microsoft Office Word</Application>
  <DocSecurity>0</DocSecurity>
  <Lines>107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Aprill</dc:creator>
  <cp:keywords/>
  <dc:description/>
  <cp:lastModifiedBy>Tom Aprill</cp:lastModifiedBy>
  <cp:revision>5</cp:revision>
  <cp:lastPrinted>2022-09-26T18:30:00Z</cp:lastPrinted>
  <dcterms:created xsi:type="dcterms:W3CDTF">2022-09-26T13:55:00Z</dcterms:created>
  <dcterms:modified xsi:type="dcterms:W3CDTF">2022-09-26T18:30:00Z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c3889c1f011bdb8bb6265043b1c18c54a0e1d0c999bc82fd7ce23995e436236e</vt:lpwstr>
  </property>
</Properties>
</file>